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T.C.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</w:rPr>
        <w:t>BAFRA</w:t>
      </w:r>
      <w:r>
        <w:rPr>
          <w:b/>
        </w:rPr>
        <w:t xml:space="preserve"> MÜFTÜLÜĞÜ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b/>
        </w:rPr>
        <w:t>.........................................KUR’AN KURSU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  <w:t>YANGIN İHBAR TALİMATI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YANGIN İHBAR                    SIHHİ İMDAT                              POLİ S İMDAT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  <w:bdr w:val="single" w:sz="4" w:space="0" w:color="00000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bdr w:val="single" w:sz="4" w:space="0" w:color="000000"/>
        </w:rPr>
        <w:t>11</w:t>
      </w:r>
      <w:r>
        <w:rPr>
          <w:sz w:val="20"/>
          <w:szCs w:val="20"/>
          <w:bdr w:val="single" w:sz="4" w:space="0" w:color="000000"/>
        </w:rPr>
        <w:t>2</w:t>
      </w:r>
      <w:r>
        <w:rPr>
          <w:sz w:val="20"/>
          <w:szCs w:val="20"/>
          <w:bdr w:val="single" w:sz="4" w:space="0" w:color="000000"/>
        </w:rPr>
        <w:t xml:space="preserve"> 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  <w:bdr w:val="single" w:sz="4" w:space="0" w:color="000000"/>
        </w:rPr>
        <w:t xml:space="preserve">112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  <w:bdr w:val="single" w:sz="4" w:space="0" w:color="000000"/>
        </w:rPr>
        <w:t>112</w:t>
      </w:r>
      <w:r>
        <w:rPr>
          <w:sz w:val="20"/>
          <w:szCs w:val="20"/>
        </w:rPr>
        <w:t xml:space="preserve">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bdr w:val="single" w:sz="4" w:space="0" w:color="000000"/>
        </w:rPr>
      </w:pPr>
      <w:r>
        <w:rPr>
          <w:b/>
          <w:sz w:val="20"/>
          <w:szCs w:val="20"/>
          <w:bdr w:val="single" w:sz="4" w:space="0" w:color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BİR YANGIN ANINDA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GÜNDÜZ OLURSA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Yangını İlk Gören Personel  yüksek sesle bağırarak  yangını haber verir ve ilk müdahaleyi yapar.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Tüpü ile müdahale eder.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GECE OLURSA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kişi en yakın telefonla  </w:t>
      </w:r>
      <w:r>
        <w:rPr>
          <w:b/>
          <w:sz w:val="22"/>
          <w:szCs w:val="22"/>
        </w:rPr>
        <w:t>( İtfaiye 1</w:t>
      </w:r>
      <w:r>
        <w:rPr>
          <w:b/>
          <w:sz w:val="22"/>
          <w:szCs w:val="22"/>
        </w:rPr>
        <w:t>12</w:t>
      </w:r>
      <w:r>
        <w:rPr>
          <w:sz w:val="22"/>
          <w:szCs w:val="22"/>
        </w:rPr>
        <w:t xml:space="preserve"> ) numarasını arayarak, yangını duyurur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YANGIN İHBARI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Yangın ihbarı,  aşağıda belirtilen makamlara bildirilir.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İtfaiye Müdürlüğüne              </w:t>
      </w:r>
      <w:r>
        <w:rPr>
          <w:b/>
          <w:sz w:val="22"/>
          <w:szCs w:val="22"/>
        </w:rPr>
        <w:t xml:space="preserve"> : 11</w:t>
      </w:r>
      <w:r>
        <w:rPr>
          <w:b/>
          <w:sz w:val="22"/>
          <w:szCs w:val="22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BİR YANGIN HALİNDE DİĞER PERSONELİN YAPACAKLARI GÖREVLER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1- Paniğe Kapılmayınız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2- Yangın ihbar düğmesine basınız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3- Mevcut imkanlarla söndürme çalışmalarına derhal başlayınız, gerekirse   </w:t>
      </w:r>
      <w:r>
        <w:rPr>
          <w:b/>
          <w:sz w:val="22"/>
          <w:szCs w:val="22"/>
        </w:rPr>
        <w:t>İTFAİYE 11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Numaraya telefon ediniz.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4- Kurs yöneticisine  haber vermek için ................................. numaraya telefon ediniz.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İTFAİYE SERVİS EKİPLERİ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520" w:leader="none"/>
          <w:tab w:val="left" w:pos="3810" w:leader="none"/>
        </w:tabs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10785" w:type="dxa"/>
        <w:jc w:val="left"/>
        <w:tblInd w:w="-7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35"/>
        <w:gridCol w:w="2100"/>
        <w:gridCol w:w="689"/>
        <w:gridCol w:w="1980"/>
        <w:gridCol w:w="632"/>
        <w:gridCol w:w="1815"/>
        <w:gridCol w:w="616"/>
        <w:gridCol w:w="2216"/>
      </w:tblGrid>
      <w:tr>
        <w:trPr/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YARDIM EKİBİ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bookmarkStart w:id="0" w:name="__DdeLink__1151_808367340"/>
            <w:r>
              <w:rPr>
                <w:b/>
                <w:sz w:val="20"/>
                <w:szCs w:val="20"/>
              </w:rPr>
              <w:t>S.No</w:t>
            </w:r>
            <w:bookmarkEnd w:id="0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</w:tr>
      <w:tr>
        <w:trPr>
          <w:trHeight w:val="657" w:hRule="atLeast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............................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..............................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Ekip Başkanı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..................................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</w:t>
      </w:r>
      <w:r>
        <w:rPr/>
        <w:t>İbrahim MEMİŞ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 xml:space="preserve">    </w:t>
      </w:r>
      <w:r>
        <w:rPr/>
        <w:t>Bafra</w:t>
      </w:r>
      <w:r>
        <w:rPr/>
        <w:t xml:space="preserve"> İlçe Müftüsü</w:t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e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LibreOffice/7.2.4.1$Linux_X86_64 LibreOffice_project/27d75539669ac387bb498e35313b970b7fe9c4f9</Application>
  <AppVersion>15.0000</AppVersion>
  <Pages>1</Pages>
  <Words>206</Words>
  <Characters>1404</Characters>
  <CharactersWithSpaces>2096</CharactersWithSpaces>
  <Paragraphs>57</Paragraphs>
  <Company>NeC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2017-03-12T18:15:00Z</dcterms:created>
  <dc:creator>Pc</dc:creator>
  <dc:description/>
  <dc:language>tr-TR</dc:language>
  <cp:lastModifiedBy/>
  <dcterms:modified xsi:type="dcterms:W3CDTF">2023-12-20T09:47:02Z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